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11B" w:rsidRPr="0037667A" w:rsidRDefault="00E9511B" w:rsidP="00E9511B">
      <w:pPr>
        <w:pStyle w:val="NoSpacing"/>
        <w:jc w:val="center"/>
        <w:rPr>
          <w:rFonts w:ascii="Times New Roman" w:hAnsi="Times New Roman"/>
          <w:b/>
          <w:sz w:val="26"/>
          <w:szCs w:val="26"/>
        </w:rPr>
      </w:pPr>
      <w:r w:rsidRPr="0037667A">
        <w:rPr>
          <w:rFonts w:ascii="Times New Roman" w:hAnsi="Times New Roman"/>
          <w:b/>
          <w:sz w:val="26"/>
          <w:szCs w:val="26"/>
        </w:rPr>
        <w:t>BÀI 47    ĐIỀU KIỆN SINH SẢN Ở ĐỘNG VẬT VÀ SINH ĐẺ CÓ KẾ HOẠCH Ở NGƯỜI</w:t>
      </w:r>
    </w:p>
    <w:p w:rsidR="00E9511B" w:rsidRPr="0037667A" w:rsidRDefault="00E9511B" w:rsidP="00E9511B">
      <w:pPr>
        <w:pStyle w:val="NoSpacing"/>
        <w:jc w:val="both"/>
        <w:rPr>
          <w:rFonts w:ascii="Times New Roman" w:hAnsi="Times New Roman"/>
          <w:b/>
          <w:sz w:val="26"/>
          <w:szCs w:val="26"/>
        </w:rPr>
      </w:pPr>
      <w:r w:rsidRPr="0037667A">
        <w:rPr>
          <w:rFonts w:ascii="Times New Roman" w:hAnsi="Times New Roman"/>
          <w:b/>
          <w:sz w:val="26"/>
          <w:szCs w:val="26"/>
        </w:rPr>
        <w:t>I. ĐIỀU KHIỂN SINH SẢN Ở ĐỘNG VẬT</w:t>
      </w:r>
    </w:p>
    <w:p w:rsidR="00E9511B" w:rsidRPr="005C4F3E" w:rsidRDefault="00E9511B" w:rsidP="00E9511B">
      <w:pPr>
        <w:pStyle w:val="NoSpacing"/>
        <w:jc w:val="both"/>
        <w:rPr>
          <w:rFonts w:ascii="Times New Roman" w:hAnsi="Times New Roman"/>
          <w:sz w:val="26"/>
          <w:szCs w:val="26"/>
        </w:rPr>
      </w:pPr>
      <w:r w:rsidRPr="005C4F3E">
        <w:rPr>
          <w:rFonts w:ascii="Times New Roman" w:hAnsi="Times New Roman"/>
          <w:sz w:val="26"/>
          <w:szCs w:val="26"/>
        </w:rPr>
        <w:t>1. Một số biện pháp làm thay đổi số</w:t>
      </w:r>
      <w:r>
        <w:rPr>
          <w:rFonts w:ascii="Times New Roman" w:hAnsi="Times New Roman"/>
          <w:sz w:val="26"/>
          <w:szCs w:val="26"/>
        </w:rPr>
        <w:t xml:space="preserve"> con</w:t>
      </w:r>
    </w:p>
    <w:p w:rsidR="00E9511B" w:rsidRPr="005C4F3E" w:rsidRDefault="00E9511B" w:rsidP="00E9511B">
      <w:pPr>
        <w:pStyle w:val="NoSpacing"/>
        <w:jc w:val="both"/>
        <w:rPr>
          <w:rFonts w:ascii="Times New Roman" w:hAnsi="Times New Roman"/>
          <w:sz w:val="26"/>
          <w:szCs w:val="26"/>
        </w:rPr>
      </w:pPr>
      <w:r w:rsidRPr="005C4F3E">
        <w:rPr>
          <w:rFonts w:ascii="Times New Roman" w:hAnsi="Times New Roman"/>
          <w:sz w:val="26"/>
          <w:szCs w:val="26"/>
        </w:rPr>
        <w:t>a) Sử dụng hoocmon hay chất kích thích tổng hợp.</w:t>
      </w:r>
    </w:p>
    <w:p w:rsidR="00E9511B" w:rsidRPr="005C4F3E" w:rsidRDefault="00E9511B" w:rsidP="00E9511B">
      <w:pPr>
        <w:pStyle w:val="NoSpacing"/>
        <w:jc w:val="both"/>
        <w:rPr>
          <w:rFonts w:ascii="Times New Roman" w:hAnsi="Times New Roman"/>
          <w:sz w:val="26"/>
          <w:szCs w:val="26"/>
        </w:rPr>
      </w:pPr>
      <w:r w:rsidRPr="005C4F3E">
        <w:rPr>
          <w:rFonts w:ascii="Times New Roman" w:hAnsi="Times New Roman"/>
          <w:sz w:val="26"/>
          <w:szCs w:val="26"/>
        </w:rPr>
        <w:t>b) Thay đổi yếu tố môi trường: thay đổi thời gian chiếu sáng làm tăng số trứng đẻ trong một lần.</w:t>
      </w:r>
    </w:p>
    <w:p w:rsidR="00E9511B" w:rsidRPr="005C4F3E" w:rsidRDefault="00E9511B" w:rsidP="00E9511B">
      <w:pPr>
        <w:pStyle w:val="NoSpacing"/>
        <w:jc w:val="both"/>
        <w:rPr>
          <w:rFonts w:ascii="Times New Roman" w:hAnsi="Times New Roman"/>
          <w:sz w:val="26"/>
          <w:szCs w:val="26"/>
        </w:rPr>
      </w:pPr>
      <w:r w:rsidRPr="005C4F3E">
        <w:rPr>
          <w:rFonts w:ascii="Times New Roman" w:hAnsi="Times New Roman"/>
          <w:sz w:val="26"/>
          <w:szCs w:val="26"/>
        </w:rPr>
        <w:t>c) Nuôi cấy phôi: sử dụng hoocmon thúc đẩy trứng chín và rụng→ tách các trứng ra ngoài→ cho trứng thụ tinh với tinh trùng trong ống nghiệm tạo các hợp tử→ nuôi cấy trong môi trường thích hợp để phát triển thành phôi→ đến giai đoạn nhất định cấy phôi vào tử cung con cái.</w:t>
      </w:r>
    </w:p>
    <w:p w:rsidR="00E9511B" w:rsidRPr="005C4F3E" w:rsidRDefault="00E9511B" w:rsidP="00E9511B">
      <w:pPr>
        <w:pStyle w:val="NoSpacing"/>
        <w:jc w:val="both"/>
        <w:rPr>
          <w:rFonts w:ascii="Times New Roman" w:hAnsi="Times New Roman"/>
          <w:sz w:val="26"/>
          <w:szCs w:val="26"/>
        </w:rPr>
      </w:pPr>
      <w:r w:rsidRPr="005C4F3E">
        <w:rPr>
          <w:rFonts w:ascii="Times New Roman" w:hAnsi="Times New Roman"/>
          <w:sz w:val="26"/>
          <w:szCs w:val="26"/>
        </w:rPr>
        <w:t>d) Thụ tinh nhân tạo:</w:t>
      </w:r>
    </w:p>
    <w:p w:rsidR="00E9511B" w:rsidRPr="005C4F3E" w:rsidRDefault="00E9511B" w:rsidP="00E9511B">
      <w:pPr>
        <w:pStyle w:val="NoSpacing"/>
        <w:jc w:val="both"/>
        <w:rPr>
          <w:rFonts w:ascii="Times New Roman" w:hAnsi="Times New Roman"/>
          <w:sz w:val="26"/>
          <w:szCs w:val="26"/>
        </w:rPr>
      </w:pPr>
      <w:r w:rsidRPr="005C4F3E">
        <w:rPr>
          <w:rFonts w:ascii="Times New Roman" w:hAnsi="Times New Roman"/>
          <w:sz w:val="26"/>
          <w:szCs w:val="26"/>
        </w:rPr>
        <w:t>- Tinh trùng được lấy từ cơ thể đực, được bảo quản lạnh.</w:t>
      </w:r>
    </w:p>
    <w:p w:rsidR="00E9511B" w:rsidRPr="005C4F3E" w:rsidRDefault="00E9511B" w:rsidP="00E9511B">
      <w:pPr>
        <w:pStyle w:val="NoSpacing"/>
        <w:jc w:val="both"/>
        <w:rPr>
          <w:rFonts w:ascii="Times New Roman" w:hAnsi="Times New Roman"/>
          <w:sz w:val="26"/>
          <w:szCs w:val="26"/>
        </w:rPr>
      </w:pPr>
      <w:r w:rsidRPr="005C4F3E">
        <w:rPr>
          <w:rFonts w:ascii="Times New Roman" w:hAnsi="Times New Roman"/>
          <w:sz w:val="26"/>
          <w:szCs w:val="26"/>
        </w:rPr>
        <w:t>- Sau đó, thụ tinh trong cơ thể cái hoặc thụ tinh ngoài cơ thể cái, trứng sau khi thụ tinh được cấy trở lại cơ thể cái.</w:t>
      </w:r>
    </w:p>
    <w:p w:rsidR="00E9511B" w:rsidRPr="005C4F3E" w:rsidRDefault="00E9511B" w:rsidP="00E9511B">
      <w:pPr>
        <w:pStyle w:val="NoSpacing"/>
        <w:jc w:val="both"/>
        <w:rPr>
          <w:rFonts w:ascii="Times New Roman" w:hAnsi="Times New Roman"/>
          <w:sz w:val="26"/>
          <w:szCs w:val="26"/>
        </w:rPr>
      </w:pPr>
      <w:r w:rsidRPr="005C4F3E">
        <w:rPr>
          <w:rFonts w:ascii="Times New Roman" w:hAnsi="Times New Roman"/>
          <w:sz w:val="26"/>
          <w:szCs w:val="26"/>
        </w:rPr>
        <w:t>* Biện pháp này làm tăng hiệu quả của quá trình thụ tinh tạo hợp tử, tăng khả năng sinh sản, ngoài ra còn có thể tạo thế hệ con theo ý muốn.</w:t>
      </w:r>
    </w:p>
    <w:p w:rsidR="00E9511B" w:rsidRPr="005C4F3E" w:rsidRDefault="00E9511B" w:rsidP="00E9511B">
      <w:pPr>
        <w:pStyle w:val="NoSpacing"/>
        <w:jc w:val="both"/>
        <w:rPr>
          <w:rFonts w:ascii="Times New Roman" w:hAnsi="Times New Roman"/>
          <w:sz w:val="26"/>
          <w:szCs w:val="26"/>
        </w:rPr>
      </w:pPr>
      <w:r w:rsidRPr="005C4F3E">
        <w:rPr>
          <w:rFonts w:ascii="Times New Roman" w:hAnsi="Times New Roman"/>
          <w:sz w:val="26"/>
          <w:szCs w:val="26"/>
        </w:rPr>
        <w:t>2. Biện pháp điều khiển giới tính</w:t>
      </w:r>
    </w:p>
    <w:p w:rsidR="00E9511B" w:rsidRPr="005C4F3E" w:rsidRDefault="00E9511B" w:rsidP="00E9511B">
      <w:pPr>
        <w:pStyle w:val="NoSpacing"/>
        <w:jc w:val="both"/>
        <w:rPr>
          <w:rFonts w:ascii="Times New Roman" w:hAnsi="Times New Roman"/>
          <w:sz w:val="26"/>
          <w:szCs w:val="26"/>
        </w:rPr>
      </w:pPr>
      <w:r w:rsidRPr="005C4F3E">
        <w:rPr>
          <w:rFonts w:ascii="Times New Roman" w:hAnsi="Times New Roman"/>
          <w:sz w:val="26"/>
          <w:szCs w:val="26"/>
        </w:rPr>
        <w:t>+ Điều khiển giới tính: tăng tỉ lệ đực hoặc cái.</w:t>
      </w:r>
    </w:p>
    <w:p w:rsidR="00E9511B" w:rsidRPr="005C4F3E" w:rsidRDefault="00E9511B" w:rsidP="00E9511B">
      <w:pPr>
        <w:pStyle w:val="NoSpacing"/>
        <w:jc w:val="both"/>
        <w:rPr>
          <w:rFonts w:ascii="Times New Roman" w:hAnsi="Times New Roman"/>
          <w:sz w:val="26"/>
          <w:szCs w:val="26"/>
        </w:rPr>
      </w:pPr>
      <w:r w:rsidRPr="005C4F3E">
        <w:rPr>
          <w:rFonts w:ascii="Times New Roman" w:hAnsi="Times New Roman"/>
          <w:sz w:val="26"/>
          <w:szCs w:val="26"/>
        </w:rPr>
        <w:t>+ Biện pháp: sử dụng hoocmon, tách tinh trùng…</w:t>
      </w:r>
    </w:p>
    <w:p w:rsidR="00E9511B" w:rsidRPr="0037667A" w:rsidRDefault="00E9511B" w:rsidP="00E9511B">
      <w:pPr>
        <w:pStyle w:val="NoSpacing"/>
        <w:jc w:val="both"/>
        <w:rPr>
          <w:rFonts w:ascii="Times New Roman" w:hAnsi="Times New Roman"/>
          <w:b/>
          <w:sz w:val="26"/>
          <w:szCs w:val="26"/>
        </w:rPr>
      </w:pPr>
      <w:r w:rsidRPr="0037667A">
        <w:rPr>
          <w:rFonts w:ascii="Times New Roman" w:hAnsi="Times New Roman"/>
          <w:b/>
          <w:sz w:val="26"/>
          <w:szCs w:val="26"/>
        </w:rPr>
        <w:t>II. SINH ĐẺ CÓ KẾ HOẠCH Ở NGƯỜI:</w:t>
      </w:r>
    </w:p>
    <w:p w:rsidR="00E9511B" w:rsidRPr="005C4F3E" w:rsidRDefault="00E9511B" w:rsidP="00E9511B">
      <w:pPr>
        <w:pStyle w:val="NoSpacing"/>
        <w:jc w:val="both"/>
        <w:rPr>
          <w:rFonts w:ascii="Times New Roman" w:hAnsi="Times New Roman"/>
          <w:sz w:val="26"/>
          <w:szCs w:val="26"/>
        </w:rPr>
      </w:pPr>
      <w:r w:rsidRPr="005C4F3E">
        <w:rPr>
          <w:rFonts w:ascii="Times New Roman" w:hAnsi="Times New Roman"/>
          <w:sz w:val="26"/>
          <w:szCs w:val="26"/>
        </w:rPr>
        <w:t>1. Sinh đẻ có kế hoạch là gì?</w:t>
      </w:r>
    </w:p>
    <w:p w:rsidR="00E9511B" w:rsidRPr="005C4F3E" w:rsidRDefault="00E9511B" w:rsidP="00E9511B">
      <w:pPr>
        <w:pStyle w:val="NoSpacing"/>
        <w:jc w:val="both"/>
        <w:rPr>
          <w:rFonts w:ascii="Times New Roman" w:hAnsi="Times New Roman"/>
          <w:sz w:val="26"/>
          <w:szCs w:val="26"/>
        </w:rPr>
      </w:pPr>
      <w:r>
        <w:rPr>
          <w:rFonts w:ascii="Times New Roman" w:hAnsi="Times New Roman"/>
          <w:sz w:val="26"/>
          <w:szCs w:val="26"/>
        </w:rPr>
        <w:t>-</w:t>
      </w:r>
      <w:r w:rsidRPr="005C4F3E">
        <w:rPr>
          <w:rFonts w:ascii="Times New Roman" w:hAnsi="Times New Roman"/>
          <w:sz w:val="26"/>
          <w:szCs w:val="26"/>
        </w:rPr>
        <w:t xml:space="preserve"> là điều chỉnh về số con, thời điểm sinh con và khoảng cách sinh con cho phù hợp với việc nâng cao chất lượng cuộc sống của mỗi cá nhân, gia đình và xã hội.</w:t>
      </w:r>
    </w:p>
    <w:p w:rsidR="00E9511B" w:rsidRPr="005C4F3E" w:rsidRDefault="00E9511B" w:rsidP="00E9511B">
      <w:pPr>
        <w:pStyle w:val="NoSpacing"/>
        <w:jc w:val="both"/>
        <w:rPr>
          <w:rFonts w:ascii="Times New Roman" w:hAnsi="Times New Roman"/>
          <w:sz w:val="26"/>
          <w:szCs w:val="26"/>
        </w:rPr>
      </w:pPr>
      <w:r w:rsidRPr="005C4F3E">
        <w:rPr>
          <w:rFonts w:ascii="Times New Roman" w:hAnsi="Times New Roman"/>
          <w:sz w:val="26"/>
          <w:szCs w:val="26"/>
        </w:rPr>
        <w:t>2. Các biện pháp tránh thai: bao cao su, dụng cụ tử cung, thuốc tránh thai, triệt sản nam và nữ, tính vòng kinh, xuất tinh ngoài âm đạo…</w:t>
      </w:r>
    </w:p>
    <w:p w:rsidR="00C26D6D" w:rsidRDefault="00E9511B" w:rsidP="00E9511B">
      <w:pPr>
        <w:jc w:val="both"/>
        <w:rPr>
          <w:b/>
          <w:i/>
        </w:rPr>
      </w:pPr>
      <w:r w:rsidRPr="00E9511B">
        <w:rPr>
          <w:b/>
          <w:i/>
        </w:rPr>
        <w:t>Lưu ý: HS chép nội dung bài học vào tập</w:t>
      </w:r>
    </w:p>
    <w:p w:rsidR="000F2B0F" w:rsidRDefault="000F2B0F" w:rsidP="00E9511B">
      <w:pPr>
        <w:jc w:val="both"/>
        <w:rPr>
          <w:b/>
        </w:rPr>
      </w:pPr>
    </w:p>
    <w:p w:rsidR="000F2B0F" w:rsidRPr="000F2B0F" w:rsidRDefault="000F2B0F" w:rsidP="00E9511B">
      <w:pPr>
        <w:jc w:val="both"/>
        <w:rPr>
          <w:b/>
        </w:rPr>
      </w:pPr>
      <w:r w:rsidRPr="000F2B0F">
        <w:rPr>
          <w:b/>
        </w:rPr>
        <w:t>TRẮC NGHIỆM CỦNG CỐ</w:t>
      </w:r>
    </w:p>
    <w:p w:rsidR="00D42D72" w:rsidRPr="00B2469C" w:rsidRDefault="00D42D72" w:rsidP="00D42D72">
      <w:pPr>
        <w:tabs>
          <w:tab w:val="left" w:pos="342"/>
          <w:tab w:val="left" w:pos="4902"/>
        </w:tabs>
        <w:ind w:left="340" w:hanging="397"/>
        <w:jc w:val="both"/>
      </w:pPr>
      <w:r>
        <w:rPr>
          <w:u w:val="single"/>
        </w:rPr>
        <w:t>Câu 1</w:t>
      </w:r>
      <w:r w:rsidR="000F2B0F">
        <w:t>: Ý nào khô</w:t>
      </w:r>
      <w:r w:rsidRPr="00B2469C">
        <w:t>ng đúng với sinh đẻ có kế hoạch?</w:t>
      </w:r>
    </w:p>
    <w:p w:rsidR="00D42D72" w:rsidRPr="00235AB0" w:rsidRDefault="00D42D72" w:rsidP="00D42D72">
      <w:pPr>
        <w:tabs>
          <w:tab w:val="left" w:pos="342"/>
          <w:tab w:val="left" w:pos="4902"/>
        </w:tabs>
        <w:ind w:left="340" w:hanging="397"/>
        <w:jc w:val="both"/>
      </w:pPr>
      <w:r w:rsidRPr="00235AB0">
        <w:t>A. Điều chỉnh khoảng cách sinh con.</w:t>
      </w:r>
      <w:r w:rsidRPr="00235AB0">
        <w:tab/>
        <w:t>B. Điều chỉnh sinh con trai hay con gái.</w:t>
      </w:r>
    </w:p>
    <w:p w:rsidR="00D42D72" w:rsidRPr="00235AB0" w:rsidRDefault="00D42D72" w:rsidP="00D42D72">
      <w:pPr>
        <w:tabs>
          <w:tab w:val="left" w:pos="342"/>
          <w:tab w:val="left" w:pos="4301"/>
        </w:tabs>
        <w:ind w:left="340" w:hanging="397"/>
        <w:jc w:val="both"/>
      </w:pPr>
      <w:r w:rsidRPr="00235AB0">
        <w:t>C. Điều chỉnh thời điểm sinh con.</w:t>
      </w:r>
      <w:r w:rsidRPr="00235AB0">
        <w:tab/>
      </w:r>
      <w:r w:rsidRPr="00235AB0">
        <w:tab/>
        <w:t xml:space="preserve">          D. Điều chỉnh về số con.</w:t>
      </w:r>
    </w:p>
    <w:p w:rsidR="00D42D72" w:rsidRPr="00235AB0" w:rsidRDefault="00D42D72" w:rsidP="00D42D72">
      <w:pPr>
        <w:tabs>
          <w:tab w:val="left" w:pos="342"/>
          <w:tab w:val="left" w:pos="4902"/>
        </w:tabs>
        <w:ind w:left="340" w:hanging="397"/>
        <w:jc w:val="both"/>
      </w:pPr>
      <w:r w:rsidRPr="00235AB0">
        <w:t>Câu 2: Biện pháp nào làm tăng hiệu quả thụ tinh nhất?</w:t>
      </w:r>
    </w:p>
    <w:p w:rsidR="00D42D72" w:rsidRPr="00235AB0" w:rsidRDefault="00D42D72" w:rsidP="00D42D72">
      <w:pPr>
        <w:tabs>
          <w:tab w:val="left" w:pos="342"/>
          <w:tab w:val="left" w:pos="4902"/>
        </w:tabs>
        <w:ind w:left="340" w:hanging="397"/>
        <w:jc w:val="both"/>
      </w:pPr>
      <w:r w:rsidRPr="00235AB0">
        <w:t>A. Thay đổi các yếu tố môi trường.</w:t>
      </w:r>
      <w:r w:rsidRPr="00235AB0">
        <w:tab/>
        <w:t>B.Thụ tinh nhân tạo.</w:t>
      </w:r>
      <w:r w:rsidRPr="00235AB0">
        <w:tab/>
      </w:r>
    </w:p>
    <w:p w:rsidR="00D42D72" w:rsidRPr="00235AB0" w:rsidRDefault="00D42D72" w:rsidP="00D42D72">
      <w:pPr>
        <w:tabs>
          <w:tab w:val="left" w:pos="342"/>
          <w:tab w:val="left" w:pos="4902"/>
        </w:tabs>
        <w:ind w:left="340" w:hanging="397"/>
        <w:jc w:val="both"/>
      </w:pPr>
      <w:r w:rsidRPr="00235AB0">
        <w:t>C. Nuôi cấy phôi.                                       D. Sử dụng hoocmôn hoặc chất kích thích tổng hợp.</w:t>
      </w:r>
    </w:p>
    <w:p w:rsidR="00D42D72" w:rsidRPr="00235AB0" w:rsidRDefault="00D42D72" w:rsidP="00D42D72">
      <w:pPr>
        <w:tabs>
          <w:tab w:val="left" w:pos="342"/>
          <w:tab w:val="left" w:pos="4902"/>
        </w:tabs>
        <w:ind w:left="340" w:hanging="397"/>
        <w:jc w:val="both"/>
      </w:pPr>
      <w:r w:rsidRPr="00235AB0">
        <w:t>Câu 3: Thụ tinh nhân tạo được sử dụng trong các biện pháp nào?</w:t>
      </w:r>
    </w:p>
    <w:p w:rsidR="00D42D72" w:rsidRPr="00235AB0" w:rsidRDefault="00D42D72" w:rsidP="00D42D72">
      <w:pPr>
        <w:tabs>
          <w:tab w:val="left" w:pos="342"/>
          <w:tab w:val="left" w:pos="4902"/>
        </w:tabs>
        <w:ind w:left="340" w:hanging="397"/>
        <w:jc w:val="both"/>
      </w:pPr>
      <w:r w:rsidRPr="00235AB0">
        <w:t>A. Nuôi cấy phôi, thay đổi các yếu tố môi trường.</w:t>
      </w:r>
    </w:p>
    <w:p w:rsidR="00D42D72" w:rsidRPr="00235AB0" w:rsidRDefault="00D42D72" w:rsidP="00D42D72">
      <w:pPr>
        <w:tabs>
          <w:tab w:val="left" w:pos="342"/>
          <w:tab w:val="left" w:pos="4902"/>
        </w:tabs>
        <w:ind w:left="340" w:hanging="397"/>
        <w:jc w:val="both"/>
      </w:pPr>
      <w:r w:rsidRPr="00235AB0">
        <w:t>B.Thụ tinh nhân tạo, nuôi cấy phôi, sử dụng hoocmôn hoặc chất kích thích tổng hợp.</w:t>
      </w:r>
    </w:p>
    <w:p w:rsidR="00D42D72" w:rsidRPr="00235AB0" w:rsidRDefault="00D42D72" w:rsidP="00D42D72">
      <w:pPr>
        <w:tabs>
          <w:tab w:val="left" w:pos="342"/>
          <w:tab w:val="left" w:pos="4902"/>
        </w:tabs>
        <w:ind w:left="340" w:hanging="397"/>
        <w:jc w:val="both"/>
      </w:pPr>
      <w:r w:rsidRPr="00235AB0">
        <w:t>C. Sử dụng hoocmôn hoặc chất kích tổng hợp, thay đổi các yếu tố môi trường.</w:t>
      </w:r>
    </w:p>
    <w:p w:rsidR="00D42D72" w:rsidRPr="00235AB0" w:rsidRDefault="00D42D72" w:rsidP="00D42D72">
      <w:pPr>
        <w:tabs>
          <w:tab w:val="left" w:pos="342"/>
          <w:tab w:val="left" w:pos="4902"/>
        </w:tabs>
        <w:ind w:left="340" w:hanging="397"/>
        <w:jc w:val="both"/>
      </w:pPr>
      <w:r w:rsidRPr="00235AB0">
        <w:t>D. Thay đổi các yếu tố môi trường, nuôi cấy phôi, thụ tinh nhân tạo.</w:t>
      </w:r>
    </w:p>
    <w:p w:rsidR="00D42D72" w:rsidRPr="00235AB0" w:rsidRDefault="00D42D72" w:rsidP="00D42D72">
      <w:pPr>
        <w:tabs>
          <w:tab w:val="left" w:pos="342"/>
          <w:tab w:val="left" w:pos="4902"/>
        </w:tabs>
        <w:ind w:left="340" w:hanging="397"/>
        <w:jc w:val="both"/>
      </w:pPr>
      <w:r w:rsidRPr="00235AB0">
        <w:t>Câu 4: Tại sao cấm xác định giới tính ở thai nhi người?</w:t>
      </w:r>
    </w:p>
    <w:p w:rsidR="00D42D72" w:rsidRPr="00235AB0" w:rsidRDefault="00D42D72" w:rsidP="00D42D72">
      <w:pPr>
        <w:tabs>
          <w:tab w:val="left" w:pos="342"/>
          <w:tab w:val="left" w:pos="4902"/>
        </w:tabs>
        <w:ind w:left="340" w:hanging="397"/>
        <w:jc w:val="both"/>
      </w:pPr>
      <w:r w:rsidRPr="00235AB0">
        <w:t>A. Vì sợ ảnh hưởng đến tâm lí của người mẹ.</w:t>
      </w:r>
    </w:p>
    <w:p w:rsidR="00D42D72" w:rsidRPr="00235AB0" w:rsidRDefault="00D42D72" w:rsidP="00D42D72">
      <w:pPr>
        <w:tabs>
          <w:tab w:val="left" w:pos="342"/>
          <w:tab w:val="left" w:pos="4902"/>
        </w:tabs>
        <w:ind w:left="340" w:hanging="397"/>
        <w:jc w:val="both"/>
      </w:pPr>
      <w:r w:rsidRPr="00235AB0">
        <w:t>B. Vì tâm lí của người thân muốn biết trước con trai hay con gái.</w:t>
      </w:r>
    </w:p>
    <w:p w:rsidR="00D42D72" w:rsidRPr="00235AB0" w:rsidRDefault="00D42D72" w:rsidP="00D42D72">
      <w:pPr>
        <w:tabs>
          <w:tab w:val="left" w:pos="342"/>
          <w:tab w:val="left" w:pos="4902"/>
        </w:tabs>
        <w:ind w:left="340" w:hanging="397"/>
        <w:jc w:val="both"/>
      </w:pPr>
      <w:r w:rsidRPr="00235AB0">
        <w:t>C.Vì sợ ảnh hưởng đến sự phát triển của thai nhi.</w:t>
      </w:r>
    </w:p>
    <w:p w:rsidR="00D42D72" w:rsidRPr="00235AB0" w:rsidRDefault="00D42D72" w:rsidP="00D42D72">
      <w:pPr>
        <w:tabs>
          <w:tab w:val="left" w:pos="342"/>
          <w:tab w:val="left" w:pos="4902"/>
        </w:tabs>
        <w:ind w:left="340" w:hanging="397"/>
        <w:jc w:val="both"/>
      </w:pPr>
      <w:r w:rsidRPr="00235AB0">
        <w:lastRenderedPageBreak/>
        <w:t>D.Vì định kiến trọng nam khinh nữ, dẫn đến hành vi làm thay đổi tỷ lệ trai và gái.</w:t>
      </w:r>
    </w:p>
    <w:p w:rsidR="00D42D72" w:rsidRPr="00235AB0" w:rsidRDefault="000F2B0F" w:rsidP="00D42D72">
      <w:pPr>
        <w:tabs>
          <w:tab w:val="left" w:pos="342"/>
          <w:tab w:val="left" w:pos="4902"/>
        </w:tabs>
        <w:ind w:left="340" w:hanging="397"/>
        <w:jc w:val="both"/>
      </w:pPr>
      <w:r w:rsidRPr="00235AB0">
        <w:t>Câu 5</w:t>
      </w:r>
      <w:r w:rsidR="00D42D72" w:rsidRPr="00235AB0">
        <w:t>: Biện pháp nào có tính phổ b</w:t>
      </w:r>
      <w:r w:rsidRPr="00235AB0">
        <w:t>i</w:t>
      </w:r>
      <w:r w:rsidR="00D42D72" w:rsidRPr="00235AB0">
        <w:t>ến và hiệu quả trong việc điều khiển tỷ lệ đực cái?</w:t>
      </w:r>
      <w:bookmarkStart w:id="0" w:name="_GoBack"/>
      <w:bookmarkEnd w:id="0"/>
    </w:p>
    <w:p w:rsidR="00D42D72" w:rsidRPr="00235AB0" w:rsidRDefault="000F2B0F" w:rsidP="00D42D72">
      <w:pPr>
        <w:tabs>
          <w:tab w:val="left" w:pos="342"/>
          <w:tab w:val="left" w:pos="4902"/>
        </w:tabs>
        <w:ind w:left="340" w:hanging="397"/>
        <w:jc w:val="both"/>
      </w:pPr>
      <w:r w:rsidRPr="00235AB0">
        <w:t>A.</w:t>
      </w:r>
      <w:r w:rsidR="00D42D72" w:rsidRPr="00235AB0">
        <w:t xml:space="preserve"> Phân lập các loại giao tử mang nhiễm sắc thể X và nhiễm sắc thể Y rồi sau đó mới cho thụ tinh.</w:t>
      </w:r>
    </w:p>
    <w:p w:rsidR="00D42D72" w:rsidRPr="00235AB0" w:rsidRDefault="000F2B0F" w:rsidP="00D42D72">
      <w:pPr>
        <w:tabs>
          <w:tab w:val="left" w:pos="342"/>
          <w:tab w:val="left" w:pos="4902"/>
        </w:tabs>
        <w:ind w:left="340" w:hanging="397"/>
        <w:jc w:val="both"/>
      </w:pPr>
      <w:r w:rsidRPr="00235AB0">
        <w:t>B.</w:t>
      </w:r>
      <w:r w:rsidR="00D42D72" w:rsidRPr="00235AB0">
        <w:t xml:space="preserve"> Dùng các nhân tố môi trường ngoài tác động.</w:t>
      </w:r>
    </w:p>
    <w:p w:rsidR="00D42D72" w:rsidRPr="00235AB0" w:rsidRDefault="000F2B0F" w:rsidP="00D42D72">
      <w:pPr>
        <w:tabs>
          <w:tab w:val="left" w:pos="342"/>
          <w:tab w:val="left" w:pos="4902"/>
        </w:tabs>
        <w:ind w:left="340" w:hanging="397"/>
        <w:jc w:val="both"/>
      </w:pPr>
      <w:r w:rsidRPr="00235AB0">
        <w:t>C.</w:t>
      </w:r>
      <w:r w:rsidR="00D42D72" w:rsidRPr="00235AB0">
        <w:t xml:space="preserve"> Dùng các nhân tố môi trường trong tác động.</w:t>
      </w:r>
    </w:p>
    <w:p w:rsidR="00D42D72" w:rsidRPr="00235AB0" w:rsidRDefault="000F2B0F" w:rsidP="00D42D72">
      <w:pPr>
        <w:tabs>
          <w:tab w:val="left" w:pos="342"/>
          <w:tab w:val="left" w:pos="4902"/>
        </w:tabs>
        <w:ind w:left="340" w:hanging="397"/>
        <w:jc w:val="both"/>
      </w:pPr>
      <w:r w:rsidRPr="00235AB0">
        <w:t xml:space="preserve">D. </w:t>
      </w:r>
      <w:r w:rsidR="00D42D72" w:rsidRPr="00235AB0">
        <w:t>Thay đổi cặp nhiễm sắc thể g</w:t>
      </w:r>
      <w:r w:rsidRPr="00235AB0">
        <w:t>i</w:t>
      </w:r>
      <w:r w:rsidR="00D42D72" w:rsidRPr="00235AB0">
        <w:t>ới tính ở hợp tử.</w:t>
      </w:r>
    </w:p>
    <w:p w:rsidR="00D42D72" w:rsidRPr="00E9511B" w:rsidRDefault="00D42D72" w:rsidP="00E9511B">
      <w:pPr>
        <w:jc w:val="both"/>
        <w:rPr>
          <w:b/>
          <w:i/>
        </w:rPr>
      </w:pPr>
    </w:p>
    <w:sectPr w:rsidR="00D42D72" w:rsidRPr="00E95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AC"/>
    <w:rsid w:val="000F2B0F"/>
    <w:rsid w:val="00113D8B"/>
    <w:rsid w:val="00170B42"/>
    <w:rsid w:val="001F1ED6"/>
    <w:rsid w:val="00235AB0"/>
    <w:rsid w:val="002C6BEA"/>
    <w:rsid w:val="00354E6D"/>
    <w:rsid w:val="003625FB"/>
    <w:rsid w:val="003A1988"/>
    <w:rsid w:val="00425D3D"/>
    <w:rsid w:val="0063400C"/>
    <w:rsid w:val="006E1087"/>
    <w:rsid w:val="007A6EB6"/>
    <w:rsid w:val="00820057"/>
    <w:rsid w:val="00A61E8D"/>
    <w:rsid w:val="00BD46CE"/>
    <w:rsid w:val="00C26D6D"/>
    <w:rsid w:val="00C36EAC"/>
    <w:rsid w:val="00CB6D4E"/>
    <w:rsid w:val="00CF711D"/>
    <w:rsid w:val="00D13BF1"/>
    <w:rsid w:val="00D42D72"/>
    <w:rsid w:val="00DC124A"/>
    <w:rsid w:val="00E9511B"/>
    <w:rsid w:val="00ED378D"/>
    <w:rsid w:val="00FA2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A96C8-35FC-4B89-9E4D-F1AAAB7A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E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63400C"/>
    <w:rPr>
      <w:rFonts w:ascii="Calibri" w:eastAsia="SimSun" w:hAnsi="Calibri"/>
      <w:szCs w:val="32"/>
    </w:rPr>
  </w:style>
  <w:style w:type="paragraph" w:styleId="ListParagraph">
    <w:name w:val="List Paragraph"/>
    <w:basedOn w:val="Normal"/>
    <w:uiPriority w:val="34"/>
    <w:qFormat/>
    <w:rsid w:val="00425D3D"/>
    <w:pPr>
      <w:spacing w:after="200" w:line="276" w:lineRule="auto"/>
      <w:ind w:left="720"/>
      <w:contextualSpacing/>
    </w:pPr>
    <w:rPr>
      <w:rFonts w:ascii="Arial" w:eastAsia="Arial" w:hAnsi="Arial"/>
      <w:sz w:val="22"/>
      <w:szCs w:val="22"/>
      <w:lang w:val="vi-VN"/>
    </w:rPr>
  </w:style>
  <w:style w:type="paragraph" w:styleId="NormalWeb">
    <w:name w:val="Normal (Web)"/>
    <w:basedOn w:val="Normal"/>
    <w:uiPriority w:val="99"/>
    <w:unhideWhenUsed/>
    <w:rsid w:val="007A6EB6"/>
    <w:pPr>
      <w:spacing w:before="100" w:beforeAutospacing="1" w:after="100" w:afterAutospacing="1"/>
    </w:pPr>
  </w:style>
  <w:style w:type="paragraph" w:customStyle="1" w:styleId="Default">
    <w:name w:val="Default"/>
    <w:rsid w:val="0082005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440790">
      <w:bodyDiv w:val="1"/>
      <w:marLeft w:val="0"/>
      <w:marRight w:val="0"/>
      <w:marTop w:val="0"/>
      <w:marBottom w:val="0"/>
      <w:divBdr>
        <w:top w:val="none" w:sz="0" w:space="0" w:color="auto"/>
        <w:left w:val="none" w:sz="0" w:space="0" w:color="auto"/>
        <w:bottom w:val="none" w:sz="0" w:space="0" w:color="auto"/>
        <w:right w:val="none" w:sz="0" w:space="0" w:color="auto"/>
      </w:divBdr>
    </w:div>
    <w:div w:id="821852481">
      <w:bodyDiv w:val="1"/>
      <w:marLeft w:val="0"/>
      <w:marRight w:val="0"/>
      <w:marTop w:val="0"/>
      <w:marBottom w:val="0"/>
      <w:divBdr>
        <w:top w:val="none" w:sz="0" w:space="0" w:color="auto"/>
        <w:left w:val="none" w:sz="0" w:space="0" w:color="auto"/>
        <w:bottom w:val="none" w:sz="0" w:space="0" w:color="auto"/>
        <w:right w:val="none" w:sz="0" w:space="0" w:color="auto"/>
      </w:divBdr>
    </w:div>
    <w:div w:id="1406293008">
      <w:bodyDiv w:val="1"/>
      <w:marLeft w:val="0"/>
      <w:marRight w:val="0"/>
      <w:marTop w:val="0"/>
      <w:marBottom w:val="0"/>
      <w:divBdr>
        <w:top w:val="none" w:sz="0" w:space="0" w:color="auto"/>
        <w:left w:val="none" w:sz="0" w:space="0" w:color="auto"/>
        <w:bottom w:val="none" w:sz="0" w:space="0" w:color="auto"/>
        <w:right w:val="none" w:sz="0" w:space="0" w:color="auto"/>
      </w:divBdr>
    </w:div>
    <w:div w:id="19877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ROCKSTORM</dc:creator>
  <cp:keywords/>
  <dc:description/>
  <cp:lastModifiedBy>Kim Anh Pham Thi</cp:lastModifiedBy>
  <cp:revision>11</cp:revision>
  <dcterms:created xsi:type="dcterms:W3CDTF">2020-04-09T08:06:00Z</dcterms:created>
  <dcterms:modified xsi:type="dcterms:W3CDTF">2020-04-18T08:15:00Z</dcterms:modified>
</cp:coreProperties>
</file>